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033240" w:rsidRDefault="00033240" w:rsidP="00033240">
      <w:pPr>
        <w:spacing w:line="360" w:lineRule="auto"/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रिसर्च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एसोसिएट</w:t>
      </w:r>
      <w:r w:rsidR="001C33AA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1C33AA" w:rsidRPr="001C33AA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1C33A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सीनियर </w:t>
      </w:r>
      <w:r w:rsidR="001C33A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</w:t>
      </w:r>
      <w:r w:rsidR="004023CD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,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 रिसर्च फेलो</w:t>
      </w:r>
      <w:r w:rsidR="004023CD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, प्रोजेक्ट एसोसिएट, और प्रोजेक्ट असिस्टेंट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4023CD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NABI/Admin/5(09)/2022-23/ACAD-04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4023CD">
        <w:rPr>
          <w:rFonts w:ascii="Nirmala UI" w:hAnsi="Nirmala UI" w:cs="Nirmala UI"/>
          <w:b/>
          <w:bCs/>
          <w:szCs w:val="22"/>
          <w:u w:val="single"/>
          <w:lang w:val="en-US"/>
        </w:rPr>
        <w:t>29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1C33AA">
        <w:rPr>
          <w:rFonts w:ascii="Nirmala UI" w:hAnsi="Nirmala UI" w:cs="Nirmala UI"/>
          <w:b/>
          <w:bCs/>
          <w:szCs w:val="22"/>
          <w:u w:val="single"/>
          <w:lang w:val="en-US"/>
        </w:rPr>
        <w:t>05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826534" w:rsidRDefault="00033240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</w:rPr>
      </w:pP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Research </w:t>
      </w:r>
      <w:r w:rsidR="00826534"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Associate</w:t>
      </w:r>
      <w:r w:rsidR="001C33AA">
        <w:rPr>
          <w:rFonts w:asciiTheme="majorHAnsi" w:hAnsiTheme="majorHAnsi" w:cs="Nirmala UI"/>
          <w:b/>
          <w:bCs/>
          <w:color w:val="222222"/>
          <w:szCs w:val="22"/>
          <w:u w:val="single"/>
        </w:rPr>
        <w:t>, Senior Research Fellow</w:t>
      </w:r>
      <w:r w:rsidR="004023CD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, </w:t>
      </w: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Junior Research Fellow</w:t>
      </w:r>
      <w:r w:rsidR="004023CD">
        <w:rPr>
          <w:rFonts w:asciiTheme="majorHAnsi" w:hAnsiTheme="majorHAnsi" w:cs="Nirmala UI"/>
          <w:b/>
          <w:bCs/>
          <w:color w:val="222222"/>
          <w:szCs w:val="22"/>
          <w:u w:val="single"/>
        </w:rPr>
        <w:t>, Project Associate-I, and Project Assistant</w:t>
      </w:r>
    </w:p>
    <w:p w:rsidR="00006BA6" w:rsidRPr="00006BA6" w:rsidRDefault="00006BA6" w:rsidP="008C31CA">
      <w:pPr>
        <w:rPr>
          <w:rFonts w:asciiTheme="majorHAnsi" w:hAnsiTheme="majorHAnsi" w:cs="Nirmala UI"/>
          <w:b/>
          <w:bCs/>
          <w:sz w:val="2"/>
          <w:szCs w:val="2"/>
          <w:u w:val="single"/>
          <w:lang w:val="en-US"/>
        </w:rPr>
      </w:pPr>
    </w:p>
    <w:p w:rsidR="00033240" w:rsidRDefault="008C31CA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  <w:proofErr w:type="gramStart"/>
      <w:r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>Advt. No.</w:t>
      </w:r>
      <w:proofErr w:type="gramEnd"/>
      <w:r w:rsidR="00826534"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 xml:space="preserve"> </w:t>
      </w:r>
      <w:r w:rsidR="004023CD"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NABI/Admin/5(09)/2022-23/ACAD-04</w:t>
      </w:r>
    </w:p>
    <w:p w:rsidR="004023CD" w:rsidRPr="004023CD" w:rsidRDefault="004023CD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</w:rPr>
      </w:pPr>
      <w:bookmarkStart w:id="0" w:name="_GoBack"/>
      <w:bookmarkEnd w:id="0"/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4023CD" w:rsidRPr="00861F17" w:rsidTr="00D41759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ind w:left="0" w:firstLine="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Research Associate-I              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    </w:t>
            </w: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               </w:t>
            </w:r>
            <w:proofErr w:type="spellStart"/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</w:rPr>
              <w:t>Shivraj</w:t>
            </w:r>
            <w:proofErr w:type="spellEnd"/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Nile</w:t>
            </w:r>
          </w:p>
          <w:p w:rsidR="004023CD" w:rsidRPr="00861F17" w:rsidRDefault="004023CD" w:rsidP="00D41759">
            <w:pPr>
              <w:pStyle w:val="BodyTextIndent2"/>
              <w:ind w:left="0" w:firstLine="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</w:rPr>
              <w:t>(NABI Core)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Deepak Mehta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Gitanjali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Gautam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</w:t>
            </w:r>
          </w:p>
        </w:tc>
      </w:tr>
    </w:tbl>
    <w:p w:rsidR="004023CD" w:rsidRPr="00861F17" w:rsidRDefault="004023CD" w:rsidP="004023CD">
      <w:pPr>
        <w:rPr>
          <w:rFonts w:ascii="Cambria" w:hAnsi="Cambria" w:cstheme="minorHAnsi"/>
          <w:sz w:val="10"/>
          <w:szCs w:val="10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4023CD" w:rsidRPr="00861F17" w:rsidTr="00D41759">
        <w:trPr>
          <w:trHeight w:val="37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Research Associate-I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</w:t>
            </w: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Sasikumar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Elumalai</w:t>
            </w:r>
            <w:proofErr w:type="spellEnd"/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(NABI &amp; CIAB Core)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Rahul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Paramdeep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Kaur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jc w:val="center"/>
              <w:rPr>
                <w:rFonts w:ascii="Cambria" w:hAnsi="Cambri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Waiting-I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Shilpa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Chaudhary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jc w:val="center"/>
              <w:rPr>
                <w:rFonts w:ascii="Cambria" w:hAnsi="Cambri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Waiting-II</w:t>
            </w:r>
          </w:p>
        </w:tc>
      </w:tr>
    </w:tbl>
    <w:p w:rsidR="004023CD" w:rsidRPr="00861F17" w:rsidRDefault="004023CD" w:rsidP="004023CD">
      <w:pPr>
        <w:rPr>
          <w:rFonts w:ascii="Cambria" w:hAnsi="Cambria" w:cstheme="minorHAnsi"/>
          <w:sz w:val="10"/>
          <w:szCs w:val="10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4023CD" w:rsidRPr="00861F17" w:rsidTr="00D41759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Project Associate-I        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    </w:t>
            </w: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Siddharth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Tiwari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(GAP-02)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Amanpreet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Singh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Neha </w:t>
            </w: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Ghanshyam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Paserkar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jc w:val="center"/>
              <w:rPr>
                <w:rFonts w:ascii="Cambria" w:hAnsi="Cambri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Waiting-I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Prateek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Kumar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jc w:val="center"/>
              <w:rPr>
                <w:rFonts w:ascii="Cambria" w:hAnsi="Cambri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Waiting-II</w:t>
            </w:r>
          </w:p>
        </w:tc>
      </w:tr>
      <w:tr w:rsidR="004023CD" w:rsidRPr="00861F17" w:rsidTr="00D41759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Project Assistant           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     </w:t>
            </w: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Siddharth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Tiwari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(GAP-02)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Suhani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Sinha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Shivangi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Saini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Yasmeen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Waiting-II</w:t>
            </w:r>
          </w:p>
        </w:tc>
      </w:tr>
      <w:tr w:rsidR="004023CD" w:rsidRPr="00861F17" w:rsidTr="00D41759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Junior Research Fellow         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   </w:t>
            </w: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Shivraj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Nile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(NABI Core)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Kritika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Kuksal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Ishika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Agrawal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</w:t>
            </w:r>
          </w:p>
        </w:tc>
      </w:tr>
      <w:tr w:rsidR="004023CD" w:rsidRPr="00861F17" w:rsidTr="00D41759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lastRenderedPageBreak/>
              <w:t xml:space="preserve">Senior Research Fellow        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    </w:t>
            </w: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Kanthi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Kiran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(GAP-42)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jc w:val="both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Ruchika</w:t>
            </w:r>
            <w:proofErr w:type="spellEnd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Maurya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jc w:val="both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Shania </w:t>
            </w:r>
            <w:proofErr w:type="spellStart"/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Vig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Waiting</w:t>
            </w:r>
          </w:p>
        </w:tc>
      </w:tr>
      <w:tr w:rsidR="004023CD" w:rsidRPr="00861F17" w:rsidTr="00D41759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Senior Research Fellow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   </w:t>
            </w: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Nitin Kumar </w:t>
            </w:r>
            <w:proofErr w:type="spellStart"/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Singhal</w:t>
            </w:r>
            <w:proofErr w:type="spellEnd"/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(GAP-37)</w:t>
            </w: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861F17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4023CD" w:rsidRPr="00861F17" w:rsidTr="00D41759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720" w:firstLine="0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Nikita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D" w:rsidRPr="00861F17" w:rsidRDefault="004023CD" w:rsidP="00D41759">
            <w:pPr>
              <w:pStyle w:val="BodyTextIndent2"/>
              <w:spacing w:line="276" w:lineRule="auto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861F17"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</w:tbl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1C33AA" w:rsidRPr="001C33AA" w:rsidRDefault="001C33AA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  <w:cs/>
        </w:rPr>
      </w:pPr>
    </w:p>
    <w:sectPr w:rsidR="001C33AA" w:rsidRPr="001C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C33AA"/>
    <w:rsid w:val="004023CD"/>
    <w:rsid w:val="005046C5"/>
    <w:rsid w:val="00826534"/>
    <w:rsid w:val="008C31C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2023-06-08T11:47:00Z</dcterms:created>
  <dcterms:modified xsi:type="dcterms:W3CDTF">2023-06-08T11:47:00Z</dcterms:modified>
</cp:coreProperties>
</file>